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848" w:rsidRDefault="00B35848" w:rsidP="00B35848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35848" w:rsidRDefault="00B35848" w:rsidP="00B358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B35848" w:rsidRDefault="00B35848" w:rsidP="00B358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35848" w:rsidRDefault="00B35848" w:rsidP="00B358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35848" w:rsidRPr="008B1565" w:rsidRDefault="00556D5E" w:rsidP="00B358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565">
        <w:rPr>
          <w:rFonts w:ascii="Times New Roman" w:hAnsi="Times New Roman" w:cs="Times New Roman"/>
          <w:b/>
          <w:sz w:val="28"/>
          <w:szCs w:val="28"/>
        </w:rPr>
        <w:t>Восемнадцатое</w:t>
      </w:r>
      <w:r w:rsidR="00B35848" w:rsidRPr="008B1565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второго созыва</w:t>
      </w:r>
    </w:p>
    <w:p w:rsidR="00B35848" w:rsidRPr="008B1565" w:rsidRDefault="00B35848" w:rsidP="00B3584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35848" w:rsidRPr="008B1565" w:rsidRDefault="00B35848" w:rsidP="00B358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565">
        <w:rPr>
          <w:rFonts w:ascii="Times New Roman" w:hAnsi="Times New Roman" w:cs="Times New Roman"/>
          <w:b/>
          <w:sz w:val="28"/>
          <w:szCs w:val="28"/>
        </w:rPr>
        <w:t xml:space="preserve">РЕШЕНИЕ  </w:t>
      </w:r>
    </w:p>
    <w:p w:rsidR="00B35848" w:rsidRPr="008B1565" w:rsidRDefault="00B35848" w:rsidP="00B3584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35848" w:rsidRDefault="00B35848" w:rsidP="00B358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1565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8B1565" w:rsidRPr="008B1565">
        <w:rPr>
          <w:rFonts w:ascii="Times New Roman" w:hAnsi="Times New Roman" w:cs="Times New Roman"/>
          <w:b/>
          <w:sz w:val="28"/>
          <w:szCs w:val="28"/>
        </w:rPr>
        <w:t>18</w:t>
      </w:r>
      <w:r w:rsidR="00EF0B4E" w:rsidRPr="008B1565">
        <w:rPr>
          <w:rFonts w:ascii="Times New Roman" w:hAnsi="Times New Roman" w:cs="Times New Roman"/>
          <w:b/>
          <w:sz w:val="28"/>
          <w:szCs w:val="28"/>
        </w:rPr>
        <w:t>.03</w:t>
      </w:r>
      <w:r w:rsidR="00556D5E" w:rsidRPr="008B1565">
        <w:rPr>
          <w:rFonts w:ascii="Times New Roman" w:hAnsi="Times New Roman" w:cs="Times New Roman"/>
          <w:b/>
          <w:sz w:val="28"/>
          <w:szCs w:val="28"/>
        </w:rPr>
        <w:t>.2025</w:t>
      </w:r>
      <w:r w:rsidRPr="008B1565">
        <w:rPr>
          <w:rFonts w:ascii="Times New Roman" w:hAnsi="Times New Roman" w:cs="Times New Roman"/>
          <w:b/>
          <w:sz w:val="28"/>
          <w:szCs w:val="28"/>
        </w:rPr>
        <w:t xml:space="preserve"> года            </w:t>
      </w:r>
      <w:r w:rsidR="008B1565" w:rsidRPr="008B156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556D5E" w:rsidRPr="008B1565">
        <w:rPr>
          <w:rFonts w:ascii="Times New Roman" w:hAnsi="Times New Roman" w:cs="Times New Roman"/>
          <w:b/>
          <w:sz w:val="28"/>
          <w:szCs w:val="28"/>
        </w:rPr>
        <w:t xml:space="preserve">       № </w:t>
      </w:r>
      <w:r w:rsidR="00EF0B4E" w:rsidRPr="008B1565">
        <w:rPr>
          <w:rFonts w:ascii="Times New Roman" w:hAnsi="Times New Roman" w:cs="Times New Roman"/>
          <w:b/>
          <w:sz w:val="28"/>
          <w:szCs w:val="28"/>
        </w:rPr>
        <w:t>81</w:t>
      </w:r>
      <w:r w:rsidRPr="008B156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с.Новоселовка</w:t>
      </w:r>
    </w:p>
    <w:p w:rsidR="00F412DF" w:rsidRPr="00CE5CC4" w:rsidRDefault="00F412DF" w:rsidP="00F412D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</w:tblGrid>
      <w:tr w:rsidR="00F412DF" w:rsidTr="00F52C3A">
        <w:tc>
          <w:tcPr>
            <w:tcW w:w="8472" w:type="dxa"/>
          </w:tcPr>
          <w:p w:rsidR="00F412DF" w:rsidRPr="00F412DF" w:rsidRDefault="00F412DF" w:rsidP="00F412DF">
            <w:pPr>
              <w:jc w:val="both"/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>О назначении публичных слушаний по проекту р</w:t>
            </w:r>
            <w:r w:rsidR="00912BC9"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>ешения  Совета  депутатов Новосе</w:t>
            </w:r>
            <w:r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 xml:space="preserve">ловского муниципального образования </w:t>
            </w:r>
            <w:r w:rsidR="00C13F73" w:rsidRPr="00334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«Об исполнении бюджета Новоселовского  муниципального </w:t>
            </w:r>
            <w:r w:rsidR="004212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</w:t>
            </w:r>
            <w:r w:rsidR="007F2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зования </w:t>
            </w:r>
            <w:r w:rsidR="00556D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2024</w:t>
            </w:r>
            <w:r w:rsidR="00C13F73" w:rsidRPr="00334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год»</w:t>
            </w:r>
          </w:p>
        </w:tc>
      </w:tr>
    </w:tbl>
    <w:p w:rsidR="007F247D" w:rsidRDefault="007F247D" w:rsidP="00CA2299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CF6F4C" w:rsidRDefault="00CF6F4C" w:rsidP="00CA2299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В соответствии со статьёй 28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C13F73">
        <w:rPr>
          <w:rFonts w:ascii="Times New Roman" w:eastAsia="Times New Roman" w:hAnsi="Times New Roman" w:cs="Courier New"/>
          <w:sz w:val="28"/>
          <w:szCs w:val="28"/>
          <w:lang w:eastAsia="ru-RU"/>
        </w:rPr>
        <w:t>Уставом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497A7B">
        <w:rPr>
          <w:rFonts w:ascii="Times New Roman" w:eastAsia="Times New Roman" w:hAnsi="Times New Roman" w:cs="Courier New"/>
          <w:sz w:val="28"/>
          <w:szCs w:val="28"/>
          <w:lang w:eastAsia="ru-RU"/>
        </w:rPr>
        <w:t>Новосе</w:t>
      </w:r>
      <w:r w:rsidR="00240DBF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EC419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муниципального образования и Положения о порядке организации и проведения публичных слушаний</w:t>
      </w:r>
      <w:r w:rsidR="00D128FC">
        <w:rPr>
          <w:rFonts w:ascii="Times New Roman" w:eastAsia="Times New Roman" w:hAnsi="Times New Roman" w:cs="Courier New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Совет депутатов </w:t>
      </w:r>
      <w:r w:rsidR="00CE5CC4">
        <w:rPr>
          <w:rFonts w:ascii="Times New Roman" w:eastAsia="Times New Roman" w:hAnsi="Times New Roman" w:cs="Courier New"/>
          <w:sz w:val="28"/>
          <w:szCs w:val="28"/>
          <w:lang w:eastAsia="ru-RU"/>
        </w:rPr>
        <w:t>Новосе</w:t>
      </w:r>
      <w:r w:rsidR="00240DBF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EC419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муниципального образования </w:t>
      </w:r>
    </w:p>
    <w:p w:rsidR="00497A7B" w:rsidRDefault="00497A7B" w:rsidP="00497A7B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РЕШИЛ:</w:t>
      </w:r>
    </w:p>
    <w:p w:rsidR="00497A7B" w:rsidRPr="00EE423A" w:rsidRDefault="00BE5073" w:rsidP="00BE5073">
      <w:pPr>
        <w:spacing w:after="0" w:line="240" w:lineRule="auto"/>
        <w:ind w:firstLine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</w:rPr>
        <w:t>1.</w:t>
      </w:r>
      <w:r w:rsidR="00912BC9">
        <w:rPr>
          <w:rFonts w:ascii="Times New Roman" w:eastAsia="Times New Roman" w:hAnsi="Times New Roman" w:cs="Courier New"/>
          <w:sz w:val="28"/>
          <w:szCs w:val="28"/>
        </w:rPr>
        <w:t xml:space="preserve">Назначить публичные слушания по проекту решения Совета депутатов  </w:t>
      </w:r>
      <w:r w:rsidR="00912BC9" w:rsidRPr="003853EF">
        <w:rPr>
          <w:rFonts w:ascii="Times New Roman" w:eastAsia="Times New Roman" w:hAnsi="Times New Roman" w:cs="Courier New"/>
          <w:sz w:val="28"/>
          <w:szCs w:val="28"/>
        </w:rPr>
        <w:t xml:space="preserve">Новоселовского муниципального образования </w:t>
      </w:r>
      <w:r w:rsidR="00C13F73" w:rsidRPr="003853EF">
        <w:rPr>
          <w:rFonts w:ascii="Times New Roman" w:hAnsi="Times New Roman" w:cs="Times New Roman"/>
          <w:sz w:val="28"/>
          <w:szCs w:val="28"/>
        </w:rPr>
        <w:t xml:space="preserve">«Об исполнении бюджета </w:t>
      </w:r>
      <w:r w:rsidR="00C13F73" w:rsidRPr="00EE423A">
        <w:rPr>
          <w:rFonts w:ascii="Times New Roman" w:hAnsi="Times New Roman" w:cs="Times New Roman"/>
          <w:sz w:val="28"/>
          <w:szCs w:val="28"/>
        </w:rPr>
        <w:t>Новоселовского  муни</w:t>
      </w:r>
      <w:r w:rsidR="00556D5E">
        <w:rPr>
          <w:rFonts w:ascii="Times New Roman" w:hAnsi="Times New Roman" w:cs="Times New Roman"/>
          <w:sz w:val="28"/>
          <w:szCs w:val="28"/>
        </w:rPr>
        <w:t>ципального  образования  за 2024</w:t>
      </w:r>
      <w:r w:rsidR="00C13F73" w:rsidRPr="00EE423A">
        <w:rPr>
          <w:rFonts w:ascii="Times New Roman" w:hAnsi="Times New Roman" w:cs="Times New Roman"/>
          <w:sz w:val="28"/>
          <w:szCs w:val="28"/>
        </w:rPr>
        <w:t xml:space="preserve"> год» </w:t>
      </w:r>
      <w:r w:rsidR="00912BC9" w:rsidRPr="00EE423A">
        <w:rPr>
          <w:rFonts w:ascii="Times New Roman" w:eastAsia="Times New Roman" w:hAnsi="Times New Roman" w:cs="Courier New"/>
          <w:sz w:val="28"/>
          <w:szCs w:val="28"/>
        </w:rPr>
        <w:t xml:space="preserve"> на  </w:t>
      </w:r>
      <w:r w:rsidR="00E55250" w:rsidRPr="00E55250">
        <w:rPr>
          <w:rFonts w:ascii="Times New Roman" w:eastAsia="Times New Roman" w:hAnsi="Times New Roman" w:cs="Courier New"/>
          <w:sz w:val="28"/>
          <w:szCs w:val="28"/>
        </w:rPr>
        <w:t>09</w:t>
      </w:r>
      <w:r w:rsidR="008B1565" w:rsidRPr="00E55250">
        <w:rPr>
          <w:rFonts w:ascii="Times New Roman" w:eastAsia="Times New Roman" w:hAnsi="Times New Roman" w:cs="Courier New"/>
          <w:sz w:val="28"/>
          <w:szCs w:val="28"/>
        </w:rPr>
        <w:t>.04</w:t>
      </w:r>
      <w:r w:rsidR="00556D5E" w:rsidRPr="00E55250">
        <w:rPr>
          <w:rFonts w:ascii="Times New Roman" w:eastAsia="Times New Roman" w:hAnsi="Times New Roman" w:cs="Courier New"/>
          <w:sz w:val="28"/>
          <w:szCs w:val="28"/>
        </w:rPr>
        <w:t>.2025</w:t>
      </w:r>
      <w:r w:rsidR="00912BC9" w:rsidRPr="00EE423A">
        <w:rPr>
          <w:rFonts w:ascii="Times New Roman" w:eastAsia="Times New Roman" w:hAnsi="Times New Roman" w:cs="Courier New"/>
          <w:sz w:val="28"/>
          <w:szCs w:val="28"/>
        </w:rPr>
        <w:t xml:space="preserve"> года</w:t>
      </w:r>
      <w:r w:rsidR="00497A7B" w:rsidRPr="00EE423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: </w:t>
      </w:r>
    </w:p>
    <w:p w:rsidR="00EE423A" w:rsidRPr="008B1565" w:rsidRDefault="00EE423A" w:rsidP="00497A7B">
      <w:pPr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B1565">
        <w:rPr>
          <w:rFonts w:ascii="Times New Roman" w:eastAsia="Times New Roman" w:hAnsi="Times New Roman" w:cs="Courier New"/>
          <w:sz w:val="28"/>
          <w:szCs w:val="28"/>
          <w:lang w:eastAsia="ru-RU"/>
        </w:rPr>
        <w:t>-в 11:00 часов, в п.Прудовой здание ДК;</w:t>
      </w:r>
    </w:p>
    <w:p w:rsidR="00497A7B" w:rsidRPr="00EE423A" w:rsidRDefault="00EE423A" w:rsidP="00EE423A">
      <w:pPr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B1565">
        <w:rPr>
          <w:rFonts w:ascii="Times New Roman" w:eastAsia="Times New Roman" w:hAnsi="Times New Roman" w:cs="Courier New"/>
          <w:sz w:val="28"/>
          <w:szCs w:val="28"/>
          <w:lang w:eastAsia="ru-RU"/>
        </w:rPr>
        <w:t>-в 13</w:t>
      </w:r>
      <w:r w:rsidR="00497A7B" w:rsidRPr="008B1565">
        <w:rPr>
          <w:rFonts w:ascii="Times New Roman" w:eastAsia="Times New Roman" w:hAnsi="Times New Roman" w:cs="Courier New"/>
          <w:sz w:val="28"/>
          <w:szCs w:val="28"/>
          <w:lang w:eastAsia="ru-RU"/>
        </w:rPr>
        <w:t>:00 ча</w:t>
      </w:r>
      <w:r w:rsidRPr="008B1565">
        <w:rPr>
          <w:rFonts w:ascii="Times New Roman" w:eastAsia="Times New Roman" w:hAnsi="Times New Roman" w:cs="Courier New"/>
          <w:sz w:val="28"/>
          <w:szCs w:val="28"/>
          <w:lang w:eastAsia="ru-RU"/>
        </w:rPr>
        <w:t>сов, в с.Новоселовка, здание ДК</w:t>
      </w:r>
      <w:r w:rsidR="00497A7B" w:rsidRPr="008B1565">
        <w:rPr>
          <w:rFonts w:ascii="Times New Roman" w:eastAsia="Times New Roman" w:hAnsi="Times New Roman" w:cs="Courier New"/>
          <w:sz w:val="28"/>
          <w:szCs w:val="28"/>
          <w:lang w:eastAsia="ru-RU"/>
        </w:rPr>
        <w:t>.</w:t>
      </w:r>
    </w:p>
    <w:p w:rsidR="00497A7B" w:rsidRPr="00BE5073" w:rsidRDefault="00BE5073" w:rsidP="00BE5073">
      <w:pPr>
        <w:spacing w:after="0" w:line="240" w:lineRule="auto"/>
        <w:ind w:firstLine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EE423A">
        <w:rPr>
          <w:rFonts w:ascii="Times New Roman" w:hAnsi="Times New Roman" w:cs="Times New Roman"/>
          <w:sz w:val="28"/>
          <w:szCs w:val="28"/>
        </w:rPr>
        <w:t>2.</w:t>
      </w:r>
      <w:r w:rsidR="00497A7B" w:rsidRPr="00EE423A">
        <w:rPr>
          <w:rFonts w:ascii="Times New Roman" w:hAnsi="Times New Roman" w:cs="Times New Roman"/>
          <w:sz w:val="28"/>
          <w:szCs w:val="28"/>
        </w:rPr>
        <w:t>Для учета и обсуждения предложений, организации и проведения</w:t>
      </w:r>
      <w:r w:rsidR="00497A7B" w:rsidRPr="00BE5073">
        <w:rPr>
          <w:rFonts w:ascii="Times New Roman" w:hAnsi="Times New Roman" w:cs="Times New Roman"/>
          <w:sz w:val="28"/>
          <w:szCs w:val="28"/>
        </w:rPr>
        <w:t xml:space="preserve"> публичных слушаний по </w:t>
      </w:r>
      <w:r w:rsidR="00497A7B" w:rsidRPr="00BE507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проекту решения Совета депутатов  Новоселовского муниципального образования </w:t>
      </w:r>
      <w:r w:rsidR="00C13F73" w:rsidRPr="00C13F73">
        <w:rPr>
          <w:rFonts w:ascii="Times New Roman" w:hAnsi="Times New Roman" w:cs="Times New Roman"/>
          <w:sz w:val="28"/>
          <w:szCs w:val="28"/>
        </w:rPr>
        <w:t>«Об исполнении бюджета Новоселовского  муни</w:t>
      </w:r>
      <w:r w:rsidR="00EF0B4E">
        <w:rPr>
          <w:rFonts w:ascii="Times New Roman" w:hAnsi="Times New Roman" w:cs="Times New Roman"/>
          <w:sz w:val="28"/>
          <w:szCs w:val="28"/>
        </w:rPr>
        <w:t>ципального  образования  за 2024</w:t>
      </w:r>
      <w:r w:rsidR="00C13F73" w:rsidRPr="00C13F73">
        <w:rPr>
          <w:rFonts w:ascii="Times New Roman" w:hAnsi="Times New Roman" w:cs="Times New Roman"/>
          <w:sz w:val="28"/>
          <w:szCs w:val="28"/>
        </w:rPr>
        <w:t xml:space="preserve"> год»</w:t>
      </w:r>
      <w:r w:rsidR="00C13F73">
        <w:rPr>
          <w:rFonts w:ascii="Times New Roman" w:hAnsi="Times New Roman" w:cs="Times New Roman"/>
          <w:sz w:val="28"/>
          <w:szCs w:val="28"/>
        </w:rPr>
        <w:t xml:space="preserve"> </w:t>
      </w:r>
      <w:r w:rsidR="00497A7B" w:rsidRPr="00BE507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497A7B" w:rsidRPr="00BE5073">
        <w:rPr>
          <w:rFonts w:ascii="Times New Roman" w:hAnsi="Times New Roman" w:cs="Times New Roman"/>
          <w:sz w:val="28"/>
          <w:szCs w:val="28"/>
        </w:rPr>
        <w:t xml:space="preserve">создать рабочую группу в следующем составе: </w:t>
      </w:r>
    </w:p>
    <w:p w:rsidR="00497A7B" w:rsidRPr="00DD61C4" w:rsidRDefault="00497A7B" w:rsidP="00497A7B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DD61C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Председатель рабочей группы: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Атаев Олег Анатольевич – депутат </w:t>
      </w:r>
    </w:p>
    <w:p w:rsidR="00497A7B" w:rsidRPr="00F3251E" w:rsidRDefault="00497A7B" w:rsidP="00497A7B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  <w:t>Совета депутатов Новосе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 муниципального образования</w:t>
      </w:r>
    </w:p>
    <w:p w:rsidR="00497A7B" w:rsidRPr="00F3251E" w:rsidRDefault="00497A7B" w:rsidP="00497A7B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Члены группы: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Бирюкова Людмила Николаевна 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– депутат Совета </w:t>
      </w:r>
    </w:p>
    <w:p w:rsidR="00497A7B" w:rsidRPr="00F3251E" w:rsidRDefault="00CE5CC4" w:rsidP="00497A7B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  <w:t xml:space="preserve">      депутатов Новосе</w:t>
      </w:r>
      <w:r w:rsidR="00497A7B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 муниципального образования</w:t>
      </w:r>
    </w:p>
    <w:p w:rsidR="00497A7B" w:rsidRPr="00F3251E" w:rsidRDefault="00497A7B" w:rsidP="00497A7B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Постникова Ольга Николаевна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– депутат Совета </w:t>
      </w:r>
    </w:p>
    <w:p w:rsidR="00497A7B" w:rsidRPr="00F3251E" w:rsidRDefault="00497A7B" w:rsidP="00497A7B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</w:t>
      </w:r>
      <w:r w:rsidR="00912BC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депутатов Новосе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 МО</w:t>
      </w:r>
    </w:p>
    <w:p w:rsidR="00497A7B" w:rsidRPr="00421252" w:rsidRDefault="00421252" w:rsidP="00421252">
      <w:pPr>
        <w:spacing w:after="0" w:line="240" w:lineRule="auto"/>
        <w:ind w:firstLine="644"/>
        <w:jc w:val="both"/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</w:pPr>
      <w:r w:rsidRPr="006F28E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97A7B" w:rsidRPr="006F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3аключение о результатах публичных слушаний </w:t>
      </w:r>
      <w:r w:rsidR="00497A7B" w:rsidRPr="00385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</w:t>
      </w:r>
      <w:bookmarkStart w:id="0" w:name="_GoBack"/>
      <w:bookmarkEnd w:id="0"/>
      <w:r w:rsidR="00E55250" w:rsidRPr="00E5525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B1565" w:rsidRPr="00E55250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="00556D5E" w:rsidRPr="00E55250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="00497A7B" w:rsidRPr="00421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497A7B" w:rsidRPr="00421252">
        <w:rPr>
          <w:rFonts w:ascii="Times New Roman" w:eastAsia="Times New Roman" w:hAnsi="Times New Roman" w:cs="Courier New"/>
          <w:sz w:val="28"/>
          <w:szCs w:val="28"/>
          <w:lang w:eastAsia="ru-RU"/>
        </w:rPr>
        <w:t>в установленных местах обнародования.</w:t>
      </w:r>
    </w:p>
    <w:p w:rsidR="00497A7B" w:rsidRPr="00890558" w:rsidRDefault="00421252" w:rsidP="00421252">
      <w:pPr>
        <w:pStyle w:val="a4"/>
        <w:ind w:firstLine="644"/>
        <w:jc w:val="both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497A7B" w:rsidRPr="00890558">
        <w:rPr>
          <w:rFonts w:ascii="Times New Roman" w:hAnsi="Times New Roman"/>
          <w:sz w:val="28"/>
          <w:szCs w:val="28"/>
        </w:rPr>
        <w:t>Настоящее решение вступает в силу со д</w:t>
      </w:r>
      <w:r w:rsidR="00497A7B">
        <w:rPr>
          <w:rFonts w:ascii="Times New Roman" w:hAnsi="Times New Roman"/>
          <w:sz w:val="28"/>
          <w:szCs w:val="28"/>
        </w:rPr>
        <w:t>ня его обнародования.</w:t>
      </w:r>
    </w:p>
    <w:p w:rsidR="00CF6F4C" w:rsidRPr="00CE5CC4" w:rsidRDefault="00CF6F4C" w:rsidP="00CF6F4C">
      <w:pPr>
        <w:spacing w:after="0" w:line="240" w:lineRule="auto"/>
        <w:jc w:val="both"/>
        <w:rPr>
          <w:rFonts w:ascii="Times New Roman" w:eastAsia="Times New Roman" w:hAnsi="Times New Roman" w:cs="Courier New"/>
          <w:sz w:val="16"/>
          <w:szCs w:val="16"/>
          <w:lang w:eastAsia="ru-RU"/>
        </w:rPr>
      </w:pP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Глава </w:t>
      </w:r>
      <w:r w:rsidR="006872D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Новосе</w:t>
      </w:r>
      <w:r w:rsidR="007F4BA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ловского</w:t>
      </w: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муниципального образования                                        </w:t>
      </w:r>
      <w:r w:rsidR="00EC419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              </w:t>
      </w:r>
      <w:r w:rsidR="00CE5CC4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 </w:t>
      </w:r>
      <w:r w:rsidR="00EC419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В.</w:t>
      </w:r>
      <w:r w:rsidR="007F4BA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В.Вязовов</w:t>
      </w:r>
    </w:p>
    <w:sectPr w:rsidR="00CF6F4C" w:rsidSect="00890404">
      <w:footerReference w:type="default" r:id="rId7"/>
      <w:pgSz w:w="11906" w:h="16838"/>
      <w:pgMar w:top="454" w:right="567" w:bottom="45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973" w:rsidRDefault="00662973" w:rsidP="00770333">
      <w:pPr>
        <w:spacing w:after="0" w:line="240" w:lineRule="auto"/>
      </w:pPr>
      <w:r>
        <w:separator/>
      </w:r>
    </w:p>
  </w:endnote>
  <w:endnote w:type="continuationSeparator" w:id="1">
    <w:p w:rsidR="00662973" w:rsidRDefault="00662973" w:rsidP="00770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333" w:rsidRDefault="00770333">
    <w:pPr>
      <w:pStyle w:val="a7"/>
      <w:jc w:val="right"/>
    </w:pPr>
  </w:p>
  <w:p w:rsidR="00770333" w:rsidRDefault="0077033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973" w:rsidRDefault="00662973" w:rsidP="00770333">
      <w:pPr>
        <w:spacing w:after="0" w:line="240" w:lineRule="auto"/>
      </w:pPr>
      <w:r>
        <w:separator/>
      </w:r>
    </w:p>
  </w:footnote>
  <w:footnote w:type="continuationSeparator" w:id="1">
    <w:p w:rsidR="00662973" w:rsidRDefault="00662973" w:rsidP="00770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00042"/>
    <w:multiLevelType w:val="hybridMultilevel"/>
    <w:tmpl w:val="62F23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1195"/>
    <w:rsid w:val="0002708F"/>
    <w:rsid w:val="00044B20"/>
    <w:rsid w:val="0005770B"/>
    <w:rsid w:val="00057ACA"/>
    <w:rsid w:val="00093C1F"/>
    <w:rsid w:val="000F2D6B"/>
    <w:rsid w:val="00117211"/>
    <w:rsid w:val="001221C1"/>
    <w:rsid w:val="001353FD"/>
    <w:rsid w:val="00150FA2"/>
    <w:rsid w:val="0016032F"/>
    <w:rsid w:val="00182D76"/>
    <w:rsid w:val="001835BD"/>
    <w:rsid w:val="001A555C"/>
    <w:rsid w:val="001B11B8"/>
    <w:rsid w:val="001B5408"/>
    <w:rsid w:val="001C3B4B"/>
    <w:rsid w:val="001E6BE9"/>
    <w:rsid w:val="00223D07"/>
    <w:rsid w:val="00240DBF"/>
    <w:rsid w:val="00243516"/>
    <w:rsid w:val="00261600"/>
    <w:rsid w:val="00266635"/>
    <w:rsid w:val="00267DCF"/>
    <w:rsid w:val="00273756"/>
    <w:rsid w:val="00281195"/>
    <w:rsid w:val="00285C19"/>
    <w:rsid w:val="002C0A84"/>
    <w:rsid w:val="002C50C1"/>
    <w:rsid w:val="002D5D6F"/>
    <w:rsid w:val="002E6CC3"/>
    <w:rsid w:val="003350E3"/>
    <w:rsid w:val="0033754B"/>
    <w:rsid w:val="003669B1"/>
    <w:rsid w:val="003853EF"/>
    <w:rsid w:val="003A55C1"/>
    <w:rsid w:val="003A7C30"/>
    <w:rsid w:val="003B3B51"/>
    <w:rsid w:val="003C1E0B"/>
    <w:rsid w:val="003C67A6"/>
    <w:rsid w:val="003D5DE3"/>
    <w:rsid w:val="003F75A4"/>
    <w:rsid w:val="004137C8"/>
    <w:rsid w:val="00421252"/>
    <w:rsid w:val="004214E8"/>
    <w:rsid w:val="00437C3F"/>
    <w:rsid w:val="00473A83"/>
    <w:rsid w:val="00492112"/>
    <w:rsid w:val="0049562C"/>
    <w:rsid w:val="00497A7B"/>
    <w:rsid w:val="004B42E9"/>
    <w:rsid w:val="004B7C87"/>
    <w:rsid w:val="004E3736"/>
    <w:rsid w:val="004E7C50"/>
    <w:rsid w:val="00527FC6"/>
    <w:rsid w:val="0054365B"/>
    <w:rsid w:val="00556D5E"/>
    <w:rsid w:val="00573355"/>
    <w:rsid w:val="005841AC"/>
    <w:rsid w:val="005921F7"/>
    <w:rsid w:val="005D2BFD"/>
    <w:rsid w:val="00604625"/>
    <w:rsid w:val="0061755A"/>
    <w:rsid w:val="006325ED"/>
    <w:rsid w:val="00656425"/>
    <w:rsid w:val="00662973"/>
    <w:rsid w:val="006871D4"/>
    <w:rsid w:val="006872D6"/>
    <w:rsid w:val="006B3BF6"/>
    <w:rsid w:val="006C76B0"/>
    <w:rsid w:val="006D4BD0"/>
    <w:rsid w:val="006F28E1"/>
    <w:rsid w:val="007025BE"/>
    <w:rsid w:val="00720E92"/>
    <w:rsid w:val="00723600"/>
    <w:rsid w:val="00736186"/>
    <w:rsid w:val="00761F89"/>
    <w:rsid w:val="00770333"/>
    <w:rsid w:val="00773E55"/>
    <w:rsid w:val="00785AD1"/>
    <w:rsid w:val="007953A5"/>
    <w:rsid w:val="007F247D"/>
    <w:rsid w:val="007F4BA6"/>
    <w:rsid w:val="0083214F"/>
    <w:rsid w:val="00844517"/>
    <w:rsid w:val="00844EE6"/>
    <w:rsid w:val="00862C6F"/>
    <w:rsid w:val="00864577"/>
    <w:rsid w:val="00871F5A"/>
    <w:rsid w:val="008867BB"/>
    <w:rsid w:val="00890404"/>
    <w:rsid w:val="00890558"/>
    <w:rsid w:val="008B1565"/>
    <w:rsid w:val="008D2498"/>
    <w:rsid w:val="008D2C33"/>
    <w:rsid w:val="00912BC9"/>
    <w:rsid w:val="00943171"/>
    <w:rsid w:val="009537AF"/>
    <w:rsid w:val="00970246"/>
    <w:rsid w:val="00983626"/>
    <w:rsid w:val="00990C55"/>
    <w:rsid w:val="009A3E6E"/>
    <w:rsid w:val="00A40E8C"/>
    <w:rsid w:val="00A438F3"/>
    <w:rsid w:val="00A62388"/>
    <w:rsid w:val="00A7328F"/>
    <w:rsid w:val="00A755E4"/>
    <w:rsid w:val="00A94BC4"/>
    <w:rsid w:val="00AB2A7C"/>
    <w:rsid w:val="00B06027"/>
    <w:rsid w:val="00B21B23"/>
    <w:rsid w:val="00B35848"/>
    <w:rsid w:val="00B4273F"/>
    <w:rsid w:val="00B604CA"/>
    <w:rsid w:val="00B700AF"/>
    <w:rsid w:val="00B81B68"/>
    <w:rsid w:val="00B946C3"/>
    <w:rsid w:val="00BA0FDA"/>
    <w:rsid w:val="00BA49F4"/>
    <w:rsid w:val="00BA73A3"/>
    <w:rsid w:val="00BB3AE4"/>
    <w:rsid w:val="00BC2518"/>
    <w:rsid w:val="00BD4C6F"/>
    <w:rsid w:val="00BE5073"/>
    <w:rsid w:val="00C01717"/>
    <w:rsid w:val="00C07ADA"/>
    <w:rsid w:val="00C10FF6"/>
    <w:rsid w:val="00C13F73"/>
    <w:rsid w:val="00C63F97"/>
    <w:rsid w:val="00C87F30"/>
    <w:rsid w:val="00C94550"/>
    <w:rsid w:val="00CA2299"/>
    <w:rsid w:val="00CA2A62"/>
    <w:rsid w:val="00CB2324"/>
    <w:rsid w:val="00CE5CC4"/>
    <w:rsid w:val="00CE708D"/>
    <w:rsid w:val="00CF6F4C"/>
    <w:rsid w:val="00D128FC"/>
    <w:rsid w:val="00D4090D"/>
    <w:rsid w:val="00D45557"/>
    <w:rsid w:val="00D64B6C"/>
    <w:rsid w:val="00D8218C"/>
    <w:rsid w:val="00D97BFF"/>
    <w:rsid w:val="00DB4A05"/>
    <w:rsid w:val="00DD61C4"/>
    <w:rsid w:val="00DE7070"/>
    <w:rsid w:val="00E27E59"/>
    <w:rsid w:val="00E3209B"/>
    <w:rsid w:val="00E51EDE"/>
    <w:rsid w:val="00E55250"/>
    <w:rsid w:val="00E8266D"/>
    <w:rsid w:val="00E83BC3"/>
    <w:rsid w:val="00E94278"/>
    <w:rsid w:val="00E9475A"/>
    <w:rsid w:val="00EB0BF7"/>
    <w:rsid w:val="00EC419C"/>
    <w:rsid w:val="00EE423A"/>
    <w:rsid w:val="00EF0B4E"/>
    <w:rsid w:val="00F412DF"/>
    <w:rsid w:val="00F52C3A"/>
    <w:rsid w:val="00F55024"/>
    <w:rsid w:val="00F80931"/>
    <w:rsid w:val="00F873B8"/>
    <w:rsid w:val="00FC2D4C"/>
    <w:rsid w:val="00FD0D82"/>
    <w:rsid w:val="00FD267F"/>
    <w:rsid w:val="00FD6C64"/>
    <w:rsid w:val="00FE6D16"/>
    <w:rsid w:val="00FE7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7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0333"/>
  </w:style>
  <w:style w:type="paragraph" w:styleId="a7">
    <w:name w:val="footer"/>
    <w:basedOn w:val="a"/>
    <w:link w:val="a8"/>
    <w:uiPriority w:val="99"/>
    <w:unhideWhenUsed/>
    <w:rsid w:val="0077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0333"/>
  </w:style>
  <w:style w:type="table" w:styleId="a9">
    <w:name w:val="Table Grid"/>
    <w:basedOn w:val="a1"/>
    <w:uiPriority w:val="59"/>
    <w:rsid w:val="00F412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V0IRpuDHTzrocCwlrY0O8b8JNDtfeS2LU3e/Shd0P5A=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i226jnWN71r/MIwqNKCW9GDD8XotPtqLvQA+ONlsrhoA01Wm2RRJDOxyrKR/aMPI
JlTtFaw/hzOvcEh1BbNjtQ==</SignatureValue>
  <KeyInfo>
    <X509Data>
      <X509Certificate>MIIK5TCCCpKgAwIBAgIRAPes0kHvNF7Gi6m4N1hW8cwwCgYIKoUDBwEBAwIwggFX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gdGB0LjQuDAeFw0yNDAyMTIwNTExMDdaFw0yNTA1MDcwNTExMDdaMIIDrDELMAkG
A1UEBhMCUlUxLjAsBgNVBAgMJdCh0LDRgNCw0YLQvtCy0YHQutCw0Y8g0L7QsdC7
0LDRgdGC0YwxNDAyBgNVBAkMK9GD0LvQuNGG0LAg0KbQtdC90YLRgNCw0LvRjNC9
0LDRjyDQtNC+0LwgMTgxKDAmBgNVBAcMH9GB0LXQu9C+INCd0L7QstC+0YHQtdC7
0L7QstC60LAxZDBiBgNVBAwMW9CT0LvQsNCy0LAg0J3QvtCy0L7RgdGR0LvQvtCy
0YHQutC+0LPQviDQvNGD0L3QuNGG0LjQv9Cw0LvRjNC90L7Qs9C+INC+0LHRgNCw
0LfQvtCy0LDQvdC40Y8xgegwgeUGA1UECgyB3dCh0J7QktCV0KIg0JTQldCf0KPQ
otCQ0KLQntCSINCd0J7QktCe0KHQldCb0J7QktCh0JrQntCT0J4g0JzQo9Cd0JjQ
ptCY0J/QkNCb0KzQndCe0JPQniDQntCR0KDQkNCX0J7QktCQ0J3QmNCvINCV0JrQ
kNCi0JXQoNCY0J3QntCS0KHQmtCe0JPQniDQnNCj0J3QmNCm0JjQn9CQ0JvQrNCd
0J7Qk9CeINCg0JDQmdCe0J3QkCDQodCQ0KDQkNCi0J7QktCh0JrQntCZINCe0JHQ
m9CQ0KHQotCYMRgwFgYFKoUDZAESDTExOTY0NTEwMDA0MDQxFjAUBgUqhQNkAxIL
MDU2NjcwNzc4OTUxFTATBgUqhQNkBBIKNjQxMjAwMjE2NzEaMBgGCCqFAwOBAwEB
Egw2NDEyMDA3MzE1ODcxIzAhBgkqhkiG9w0BCQEWFGNlbnRyYnV4ZWthdEBtYWls
LnJ1MS4wLAYDVQQqDCXQktC40LrRgtC+0YAg0JLQu9Cw0LTQuNC80LjRgNC+0LLQ
uNGHMRcwFQYDVQQEDA7QktGP0LfQvtCy0L7QsjGB6DCB5QYDVQQDDIHd0KHQntCS
0JXQoiDQlNCV0J/Qo9Ci0JDQotCe0JIg0J3QntCS0J7QodCV0JvQntCS0KHQmtCe
0JPQniDQnNCj0J3QmNCm0JjQn9CQ0JvQrNCd0J7Qk9CeINCe0JHQoNCQ0JfQntCS
0JDQndCY0K8g0JXQmtCQ0KLQldCg0JjQndCe0JLQodCa0J7Qk9CeINCc0KPQndCY
0KbQmNCf0JDQm9Cs0J3QntCT0J4g0KDQkNCZ0J7QndCQINCh0JDQoNCQ0KLQntCS
0KHQmtCe0Jkg0J7QkdCb0JDQodCi0JgwZjAfBggqhQMHAQEBATATBgcqhQMCAiQA
BggqhQMHAQECAgNDAARAnIJlHDRf5Pt2a5I5wVjLNR7PvsnzBFlpQzZsf0GIGF6I
GlmiyunlCeWRHWg5r2qAENixn6gJkWX+XavjDJq2QKOCBNcwggTTMA4GA1UdDwEB
/wQEAwID+DBEBgNVHSUEPTA7BggrBgEFBQcDAgYIKwYBBQUHAwMGCCqFAwIBBggF
BggqhQMDgXsBAQYIKoUDA4F7BQEGByqFAwOBewYwHQYDVR0gBBYwFDAIBgYqhQNk
cQEwCAYGKoUDZHECMAwGBSqFA2RyBAMCAQAwLQYFKoUDZG8EJAwi0JrRgNC40L/R
gtC+0J/RgNC+IENTUCAoNS4wLjEyMDAwKTCCAaIGBSqFA2RwBIIBlzCCAZMMgYfQ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DE1D0LXRgNGC0LjRhNC40LrQsNGCINGB0L7QvtGC0LLQtdGC0YHRgtCy0LjRjyDi
hJbQodCkLzEyNC00MzI4INC+0YIgMjkuMDguMjAyMgxO0JfQsNC60LvRjtGH0LXQ
vdC40LUg0L3QsCDRgdGA0LXQtNGB0YLQstC+INCj0KYg4oSWMTQ5LzcvNi8yMTMg
0L7RgiAzMC4wMy4yMDIzMGYGA1UdHwRfMF0wLqAsoCqGKGh0dHA6Ly9jcmwucm9z
a2F6bmEucnUvY3JsL3VjZmtfMjAyMy5jcmwwK6ApoCeGJWh0dHA6Ly9jcmwuZmsu
bG9jYWwvY3JsL3VjZmtfMjAyMy5jcmwwdwYIKwYBBQUHAQEEazBpMDQGCCsGAQUF
BzAChihodHRwOi8vY3JsLnJvc2them5hLnJ1L2NybC91Y2ZrXzIwMjMuY3J0MDEG
CCsGAQUFBzAChiVodHRwOi8vY3JsLmZrLmxvY2FsL2NybC91Y2ZrXzIwMjMuY3J0
MB0GA1UdDgQWBBSVYGhQwFgxia6jSVSdfYZxYCRzaTCCAXcGA1UdIwSCAW4wggFq
gBSnC5Uob5/kS4pRgLKFH4lK/OfwnKGCAUOkggE/MIIBOzEhMB8GCSqGSIb3DQEJ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INCg0L7RgdGB0LjQuIILAPCp4okAAAAAB54wCgYIKoUDBwEBAwIDQQBFjE/cTL7U
ir9agoocScxRbcb4IIqqRzHn39fw9vhp4BlZqNtCdgKpH2snPN2Gtn8VYkE/o55Z
pWY5jdpHU1K1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s7il4rLDrD2IRVTwlogn5g5fSMY=</DigestValue>
      </Reference>
      <Reference URI="/word/endnotes.xml?ContentType=application/vnd.openxmlformats-officedocument.wordprocessingml.endnotes+xml">
        <DigestMethod Algorithm="http://www.w3.org/2000/09/xmldsig#sha1"/>
        <DigestValue>Q0KyVS+ZsNJDPRRLwvKRRbtzJ5Y=</DigestValue>
      </Reference>
      <Reference URI="/word/fontTable.xml?ContentType=application/vnd.openxmlformats-officedocument.wordprocessingml.fontTable+xml">
        <DigestMethod Algorithm="http://www.w3.org/2000/09/xmldsig#sha1"/>
        <DigestValue>XQzc4nTZEerrHhU8VFITwSHJrkw=</DigestValue>
      </Reference>
      <Reference URI="/word/footer1.xml?ContentType=application/vnd.openxmlformats-officedocument.wordprocessingml.footer+xml">
        <DigestMethod Algorithm="http://www.w3.org/2000/09/xmldsig#sha1"/>
        <DigestValue>VX91QiS5uqXaGVcJ+SAHxajD8nM=</DigestValue>
      </Reference>
      <Reference URI="/word/footnotes.xml?ContentType=application/vnd.openxmlformats-officedocument.wordprocessingml.footnotes+xml">
        <DigestMethod Algorithm="http://www.w3.org/2000/09/xmldsig#sha1"/>
        <DigestValue>HVHd0lOXN6/8L61e4eE9cZDJJvo=</DigestValue>
      </Reference>
      <Reference URI="/word/numbering.xml?ContentType=application/vnd.openxmlformats-officedocument.wordprocessingml.numbering+xml">
        <DigestMethod Algorithm="http://www.w3.org/2000/09/xmldsig#sha1"/>
        <DigestValue>3yNwHzi4Oadu3y/iVtAGTfFw8E0=</DigestValue>
      </Reference>
      <Reference URI="/word/settings.xml?ContentType=application/vnd.openxmlformats-officedocument.wordprocessingml.settings+xml">
        <DigestMethod Algorithm="http://www.w3.org/2000/09/xmldsig#sha1"/>
        <DigestValue>psF4CsKf4a3ViMYT6WMasHFzwQw=</DigestValue>
      </Reference>
      <Reference URI="/word/styles.xml?ContentType=application/vnd.openxmlformats-officedocument.wordprocessingml.styles+xml">
        <DigestMethod Algorithm="http://www.w3.org/2000/09/xmldsig#sha1"/>
        <DigestValue>oqI3W5IqvuCtgHEs/5BZ1RUQXmI=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OF8GvaaMstfgJIOjkOHE/1NKYD4=</DigestValue>
      </Reference>
    </Manifest>
    <SignatureProperties>
      <SignatureProperty Id="idSignatureTime" Target="#idPackageSignature">
        <mdssi:SignatureTime>
          <mdssi:Format>YYYY-MM-DDThh:mm:ssTZD</mdssi:Format>
          <mdssi:Value>2025-03-26T10:24:04Z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admin2121</cp:lastModifiedBy>
  <cp:revision>34</cp:revision>
  <cp:lastPrinted>2025-03-18T07:43:00Z</cp:lastPrinted>
  <dcterms:created xsi:type="dcterms:W3CDTF">2020-04-23T05:34:00Z</dcterms:created>
  <dcterms:modified xsi:type="dcterms:W3CDTF">2025-03-18T07:43:00Z</dcterms:modified>
</cp:coreProperties>
</file>